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F6783B" w14:textId="315EE5EE" w:rsidR="00AC0179" w:rsidRDefault="000C4F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8029" wp14:editId="4D4ADDAC">
                <wp:simplePos x="0" y="0"/>
                <wp:positionH relativeFrom="column">
                  <wp:posOffset>4201886</wp:posOffset>
                </wp:positionH>
                <wp:positionV relativeFrom="paragraph">
                  <wp:posOffset>-1179</wp:posOffset>
                </wp:positionV>
                <wp:extent cx="2742928" cy="3457303"/>
                <wp:effectExtent l="0" t="0" r="1968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928" cy="3457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FCCB7" w14:textId="77777777" w:rsidR="000C4FD0" w:rsidRPr="009649D4" w:rsidRDefault="000C4FD0" w:rsidP="000C4FD0">
                            <w:pPr>
                              <w:spacing w:before="450" w:after="300" w:line="240" w:lineRule="auto"/>
                              <w:ind w:left="450" w:right="450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en-GB"/>
                              </w:rPr>
                            </w:pPr>
                            <w:r w:rsidRPr="009649D4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en-GB"/>
                              </w:rPr>
                              <w:t>Story starter!</w:t>
                            </w:r>
                          </w:p>
                          <w:p w14:paraId="385D8A08" w14:textId="77777777" w:rsidR="000C4FD0" w:rsidRPr="009649D4" w:rsidRDefault="000C4FD0" w:rsidP="000C4FD0">
                            <w:pPr>
                              <w:spacing w:before="240" w:after="240" w:line="240" w:lineRule="auto"/>
                              <w:ind w:left="450" w:right="450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9649D4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>“Leave us alone! This is our home!” the animals all declared as one.</w:t>
                            </w:r>
                          </w:p>
                          <w:p w14:paraId="778530EA" w14:textId="77777777" w:rsidR="000C4FD0" w:rsidRPr="009649D4" w:rsidRDefault="000C4FD0" w:rsidP="000C4FD0">
                            <w:pPr>
                              <w:spacing w:before="240" w:after="240" w:line="240" w:lineRule="auto"/>
                              <w:ind w:left="450" w:right="450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9649D4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>The humans didn’t seem to care…</w:t>
                            </w:r>
                          </w:p>
                          <w:p w14:paraId="4BB2834F" w14:textId="77777777" w:rsidR="000C4FD0" w:rsidRPr="009649D4" w:rsidRDefault="000C4FD0" w:rsidP="000C4FD0">
                            <w:pPr>
                              <w:spacing w:before="240" w:after="240" w:line="240" w:lineRule="auto"/>
                              <w:ind w:left="450" w:right="450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9649D4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>Can you continue the story?</w:t>
                            </w:r>
                          </w:p>
                          <w:p w14:paraId="1A6442BF" w14:textId="77777777" w:rsidR="000C4FD0" w:rsidRPr="009649D4" w:rsidRDefault="000C4FD0" w:rsidP="000C4FD0">
                            <w:pPr>
                              <w:spacing w:before="240" w:after="240" w:line="240" w:lineRule="auto"/>
                              <w:ind w:left="450" w:right="450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5759D58E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>Or, can you persuade the humans to leave the animals alone? This could be a persuasive poster, leaflet or even a letter.</w:t>
                            </w:r>
                          </w:p>
                          <w:p w14:paraId="344443BA" w14:textId="77777777" w:rsidR="000C4FD0" w:rsidRDefault="000C4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80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85pt;margin-top:-.1pt;width:3in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" fillcolor="white [3201]" strokeweight=".5pt">
                <v:textbox>
                  <w:txbxContent>
                    <w:p w14:paraId="68FFCCB7" w14:textId="77777777" w:rsidR="000C4FD0" w:rsidRPr="009649D4" w:rsidRDefault="000C4FD0" w:rsidP="000C4FD0">
                      <w:pPr>
                        <w:spacing w:before="450" w:after="300" w:line="240" w:lineRule="auto"/>
                        <w:ind w:left="450" w:right="450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en-GB"/>
                        </w:rPr>
                      </w:pPr>
                      <w:r w:rsidRPr="009649D4"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en-GB"/>
                        </w:rPr>
                        <w:t>Story starter!</w:t>
                      </w:r>
                    </w:p>
                    <w:p w14:paraId="385D8A08" w14:textId="77777777" w:rsidR="000C4FD0" w:rsidRPr="009649D4" w:rsidRDefault="000C4FD0" w:rsidP="000C4FD0">
                      <w:pPr>
                        <w:spacing w:before="240" w:after="240" w:line="240" w:lineRule="auto"/>
                        <w:ind w:left="450" w:right="450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9649D4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>“Leave us alone! This is our home!” the animals all declared as one.</w:t>
                      </w:r>
                    </w:p>
                    <w:p w14:paraId="778530EA" w14:textId="77777777" w:rsidR="000C4FD0" w:rsidRPr="009649D4" w:rsidRDefault="000C4FD0" w:rsidP="000C4FD0">
                      <w:pPr>
                        <w:spacing w:before="240" w:after="240" w:line="240" w:lineRule="auto"/>
                        <w:ind w:left="450" w:right="450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9649D4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>The humans didn’t seem to care…</w:t>
                      </w:r>
                    </w:p>
                    <w:p w14:paraId="4BB2834F" w14:textId="77777777" w:rsidR="000C4FD0" w:rsidRPr="009649D4" w:rsidRDefault="000C4FD0" w:rsidP="000C4FD0">
                      <w:pPr>
                        <w:spacing w:before="240" w:after="240" w:line="240" w:lineRule="auto"/>
                        <w:ind w:left="450" w:right="450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9649D4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>Can you continue the story?</w:t>
                      </w:r>
                    </w:p>
                    <w:p w14:paraId="1A6442BF" w14:textId="77777777" w:rsidR="000C4FD0" w:rsidRPr="009649D4" w:rsidRDefault="000C4FD0" w:rsidP="000C4FD0">
                      <w:pPr>
                        <w:spacing w:before="240" w:after="240" w:line="240" w:lineRule="auto"/>
                        <w:ind w:left="450" w:right="450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5759D58E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>Or, can you persuade the humans to leave the animals alone? This could be a persuasive poster, leaflet or even a letter.</w:t>
                      </w:r>
                    </w:p>
                    <w:p w14:paraId="344443BA" w14:textId="77777777" w:rsidR="000C4FD0" w:rsidRDefault="000C4FD0"/>
                  </w:txbxContent>
                </v:textbox>
              </v:shape>
            </w:pict>
          </mc:Fallback>
        </mc:AlternateContent>
      </w:r>
      <w:r w:rsidR="7E1FAE7D">
        <w:rPr>
          <w:noProof/>
          <w:lang w:eastAsia="en-GB"/>
        </w:rPr>
        <w:drawing>
          <wp:inline distT="0" distB="0" distL="0" distR="0" wp14:anchorId="02E1DEFE" wp14:editId="6601A67F">
            <wp:extent cx="4094236" cy="3440902"/>
            <wp:effectExtent l="0" t="0" r="0" b="5715"/>
            <wp:docPr id="1572671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236" cy="344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2834"/>
        <w:gridCol w:w="3811"/>
      </w:tblGrid>
      <w:tr w:rsidR="000C4FD0" w14:paraId="7AEFE888" w14:textId="77777777" w:rsidTr="00063BD4">
        <w:tc>
          <w:tcPr>
            <w:tcW w:w="10456" w:type="dxa"/>
            <w:gridSpan w:val="3"/>
          </w:tcPr>
          <w:p w14:paraId="37596120" w14:textId="4CA874EC" w:rsidR="000C4FD0" w:rsidRPr="000C4FD0" w:rsidRDefault="000C4FD0" w:rsidP="000C4FD0">
            <w:pPr>
              <w:spacing w:before="240" w:after="240"/>
              <w:ind w:right="450" w:firstLine="450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0C4FD0"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  <w:t>Make sure your writing contains</w:t>
            </w:r>
            <w:r w:rsidRPr="000C4FD0">
              <w:rPr>
                <w:rFonts w:ascii="Comic Sans MS" w:eastAsia="Times New Roman" w:hAnsi="Comic Sans MS" w:cs="Times New Roman"/>
                <w:b/>
                <w:lang w:eastAsia="en-GB"/>
              </w:rPr>
              <w:t>:</w:t>
            </w:r>
          </w:p>
        </w:tc>
      </w:tr>
      <w:tr w:rsidR="000C4FD0" w14:paraId="752E54B4" w14:textId="77777777" w:rsidTr="000C4FD0">
        <w:tc>
          <w:tcPr>
            <w:tcW w:w="3811" w:type="dxa"/>
          </w:tcPr>
          <w:p w14:paraId="13672D8A" w14:textId="6578B692" w:rsidR="000C4FD0" w:rsidRPr="000C4FD0" w:rsidRDefault="000C4FD0" w:rsidP="000C4FD0">
            <w:pPr>
              <w:jc w:val="center"/>
              <w:rPr>
                <w:b/>
              </w:rPr>
            </w:pPr>
            <w:r w:rsidRPr="000C4FD0">
              <w:rPr>
                <w:b/>
              </w:rPr>
              <w:t>MR INGLEBY’S GROUP</w:t>
            </w:r>
          </w:p>
        </w:tc>
        <w:tc>
          <w:tcPr>
            <w:tcW w:w="2834" w:type="dxa"/>
          </w:tcPr>
          <w:p w14:paraId="784AD115" w14:textId="699011D8" w:rsidR="000C4FD0" w:rsidRPr="000C4FD0" w:rsidRDefault="000C4FD0" w:rsidP="000C4FD0">
            <w:pPr>
              <w:jc w:val="center"/>
              <w:rPr>
                <w:b/>
              </w:rPr>
            </w:pPr>
            <w:r w:rsidRPr="000C4FD0">
              <w:rPr>
                <w:b/>
              </w:rPr>
              <w:t>MR ATHERTON’S GROUP</w:t>
            </w:r>
          </w:p>
        </w:tc>
        <w:tc>
          <w:tcPr>
            <w:tcW w:w="3811" w:type="dxa"/>
          </w:tcPr>
          <w:p w14:paraId="69441D8B" w14:textId="5B4F2358" w:rsidR="000C4FD0" w:rsidRPr="000C4FD0" w:rsidRDefault="000C4FD0" w:rsidP="000C4FD0">
            <w:pPr>
              <w:jc w:val="center"/>
              <w:rPr>
                <w:b/>
              </w:rPr>
            </w:pPr>
            <w:r w:rsidRPr="000C4FD0">
              <w:rPr>
                <w:b/>
              </w:rPr>
              <w:t>MR WHALLEY’S GROUP</w:t>
            </w:r>
          </w:p>
        </w:tc>
      </w:tr>
      <w:tr w:rsidR="000C4FD0" w:rsidRPr="000C4FD0" w14:paraId="212006E6" w14:textId="77777777" w:rsidTr="000C4FD0">
        <w:tc>
          <w:tcPr>
            <w:tcW w:w="3811" w:type="dxa"/>
          </w:tcPr>
          <w:p w14:paraId="677174AD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A range of different sentence openers,</w:t>
            </w:r>
          </w:p>
          <w:p w14:paraId="0695F9FA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hAnsi="Comic Sans MS"/>
                <w:sz w:val="20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A wide range of vocabulary – use </w:t>
            </w:r>
            <w:hyperlink r:id="rId10" w:history="1">
              <w:r w:rsidRPr="000C4FD0">
                <w:rPr>
                  <w:rStyle w:val="Hyperlink"/>
                  <w:rFonts w:ascii="Comic Sans MS" w:hAnsi="Comic Sans MS"/>
                  <w:sz w:val="20"/>
                </w:rPr>
                <w:t>https://www.wordhippo.com/</w:t>
              </w:r>
            </w:hyperlink>
            <w:r w:rsidRPr="000C4FD0">
              <w:rPr>
                <w:rFonts w:ascii="Comic Sans MS" w:hAnsi="Comic Sans MS"/>
                <w:sz w:val="20"/>
              </w:rPr>
              <w:t xml:space="preserve"> to explore synonyms.</w:t>
            </w:r>
          </w:p>
          <w:p w14:paraId="42A3993A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Different punctuation – can you include an exclamation, command or question?</w:t>
            </w:r>
          </w:p>
          <w:p w14:paraId="78EC9A84" w14:textId="77777777" w:rsidR="000C4FD0" w:rsidRPr="000C4FD0" w:rsidRDefault="000C4FD0">
            <w:pPr>
              <w:rPr>
                <w:sz w:val="20"/>
              </w:rPr>
            </w:pPr>
          </w:p>
        </w:tc>
        <w:tc>
          <w:tcPr>
            <w:tcW w:w="2834" w:type="dxa"/>
          </w:tcPr>
          <w:p w14:paraId="739CCADA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Include appropriate relative clauses to add further detail into your sentences.</w:t>
            </w:r>
          </w:p>
          <w:p w14:paraId="611F12F1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Write in clear, concise paragraphs. </w:t>
            </w:r>
          </w:p>
          <w:p w14:paraId="00268A3C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Check your completed writing to ensure capital letters and full stops have been used correctly. </w:t>
            </w:r>
          </w:p>
          <w:p w14:paraId="27F0B42A" w14:textId="77777777" w:rsidR="000C4FD0" w:rsidRPr="000C4FD0" w:rsidRDefault="000C4FD0">
            <w:pPr>
              <w:rPr>
                <w:sz w:val="20"/>
              </w:rPr>
            </w:pPr>
          </w:p>
        </w:tc>
        <w:tc>
          <w:tcPr>
            <w:tcW w:w="3811" w:type="dxa"/>
          </w:tcPr>
          <w:p w14:paraId="1677A42C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Capital letters for the start of sentences and proper nouns.</w:t>
            </w:r>
          </w:p>
          <w:p w14:paraId="06E1E263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A variety of sentence openers (_</w:t>
            </w:r>
            <w:proofErr w:type="spellStart"/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ly</w:t>
            </w:r>
            <w:proofErr w:type="spellEnd"/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, _</w:t>
            </w:r>
            <w:proofErr w:type="spellStart"/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ed</w:t>
            </w:r>
            <w:proofErr w:type="spellEnd"/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and _</w:t>
            </w:r>
            <w:proofErr w:type="spellStart"/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ing</w:t>
            </w:r>
            <w:proofErr w:type="spellEnd"/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>).</w:t>
            </w:r>
          </w:p>
          <w:p w14:paraId="22B69E7F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hAnsi="Comic Sans MS"/>
                <w:sz w:val="20"/>
              </w:rPr>
            </w:pPr>
            <w:r w:rsidRPr="000C4FD0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Appropriate and precise vocabulary (use </w:t>
            </w:r>
            <w:hyperlink r:id="rId11">
              <w:r w:rsidRPr="000C4FD0">
                <w:rPr>
                  <w:rStyle w:val="Hyperlink"/>
                  <w:rFonts w:ascii="Comic Sans MS" w:hAnsi="Comic Sans MS"/>
                  <w:sz w:val="20"/>
                </w:rPr>
                <w:t>https://www.wordhippo.com/</w:t>
              </w:r>
            </w:hyperlink>
            <w:r w:rsidRPr="000C4FD0">
              <w:rPr>
                <w:rFonts w:ascii="Comic Sans MS" w:hAnsi="Comic Sans MS"/>
                <w:sz w:val="20"/>
              </w:rPr>
              <w:t xml:space="preserve"> to explore synonyms).</w:t>
            </w:r>
          </w:p>
          <w:p w14:paraId="52EB4042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hAnsi="Comic Sans MS"/>
                <w:sz w:val="20"/>
              </w:rPr>
            </w:pPr>
            <w:r w:rsidRPr="000C4FD0">
              <w:rPr>
                <w:rFonts w:ascii="Comic Sans MS" w:hAnsi="Comic Sans MS"/>
                <w:sz w:val="20"/>
              </w:rPr>
              <w:t>Noun phrases</w:t>
            </w:r>
          </w:p>
          <w:p w14:paraId="260D00D1" w14:textId="77777777" w:rsidR="000C4FD0" w:rsidRPr="000C4FD0" w:rsidRDefault="000C4FD0" w:rsidP="000C4FD0">
            <w:pPr>
              <w:spacing w:before="240" w:after="240"/>
              <w:ind w:left="450" w:right="450"/>
              <w:rPr>
                <w:rFonts w:ascii="Comic Sans MS" w:hAnsi="Comic Sans MS"/>
                <w:sz w:val="20"/>
              </w:rPr>
            </w:pPr>
            <w:r w:rsidRPr="000C4FD0">
              <w:rPr>
                <w:rFonts w:ascii="Comic Sans MS" w:hAnsi="Comic Sans MS"/>
                <w:sz w:val="20"/>
              </w:rPr>
              <w:t>Check your work (capital letters and full stops, spellings and read every sentence to check for missing words).</w:t>
            </w:r>
          </w:p>
          <w:p w14:paraId="583C6C9F" w14:textId="77777777" w:rsidR="000C4FD0" w:rsidRPr="000C4FD0" w:rsidRDefault="000C4FD0">
            <w:pPr>
              <w:rPr>
                <w:sz w:val="20"/>
              </w:rPr>
            </w:pPr>
          </w:p>
        </w:tc>
      </w:tr>
    </w:tbl>
    <w:p w14:paraId="356F447A" w14:textId="096C81E6" w:rsidR="00272F50" w:rsidRPr="000C4FD0" w:rsidRDefault="006B735B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B7882" wp14:editId="40A2582E">
                <wp:simplePos x="0" y="0"/>
                <wp:positionH relativeFrom="margin">
                  <wp:posOffset>-4354</wp:posOffset>
                </wp:positionH>
                <wp:positionV relativeFrom="paragraph">
                  <wp:posOffset>38735</wp:posOffset>
                </wp:positionV>
                <wp:extent cx="6626860" cy="1793966"/>
                <wp:effectExtent l="0" t="0" r="2159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860" cy="1793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005D1" w14:textId="77777777" w:rsidR="006B735B" w:rsidRPr="006B735B" w:rsidRDefault="006B735B" w:rsidP="006B735B">
                            <w:pPr>
                              <w:pStyle w:val="Heading2"/>
                              <w:spacing w:before="450" w:beforeAutospacing="0" w:after="300" w:afterAutospacing="0"/>
                              <w:ind w:right="45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B73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want to, you could….</w:t>
                            </w:r>
                          </w:p>
                          <w:p w14:paraId="0E6BD79B" w14:textId="77777777" w:rsidR="006B735B" w:rsidRPr="006B735B" w:rsidRDefault="006B735B" w:rsidP="006B735B">
                            <w:pPr>
                              <w:pStyle w:val="NormalWeb"/>
                              <w:spacing w:before="240" w:beforeAutospacing="0" w:after="240" w:afterAutospacing="0"/>
                              <w:ind w:left="450" w:right="45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B73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 a picture that shows: </w:t>
                            </w:r>
                          </w:p>
                          <w:p w14:paraId="5A3AFD05" w14:textId="77777777" w:rsidR="006B735B" w:rsidRPr="006B735B" w:rsidRDefault="006B735B" w:rsidP="006B735B">
                            <w:pPr>
                              <w:pStyle w:val="NormalWeb"/>
                              <w:spacing w:before="240" w:beforeAutospacing="0" w:after="240" w:afterAutospacing="0"/>
                              <w:ind w:left="450" w:right="45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B73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1) The animals’ home before the diggers came along, and </w:t>
                            </w:r>
                          </w:p>
                          <w:p w14:paraId="24098CFF" w14:textId="77777777" w:rsidR="006B735B" w:rsidRPr="006B735B" w:rsidRDefault="006B735B" w:rsidP="006B735B">
                            <w:pPr>
                              <w:pStyle w:val="NormalWeb"/>
                              <w:spacing w:before="240" w:beforeAutospacing="0" w:after="240" w:afterAutospacing="0"/>
                              <w:ind w:left="450" w:right="45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B73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2) What the scene looks like after the humans have finished on the site.</w:t>
                            </w:r>
                          </w:p>
                          <w:p w14:paraId="5FD3BB3E" w14:textId="77777777" w:rsidR="006B735B" w:rsidRDefault="006B7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7882" id="Text Box 3" o:spid="_x0000_s1027" type="#_x0000_t202" style="position:absolute;margin-left:-.35pt;margin-top:3.05pt;width:521.8pt;height:141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" fillcolor="white [3201]" strokeweight=".5pt">
                <v:textbox>
                  <w:txbxContent>
                    <w:p w14:paraId="148005D1" w14:textId="77777777" w:rsidR="006B735B" w:rsidRPr="006B735B" w:rsidRDefault="006B735B" w:rsidP="006B735B">
                      <w:pPr>
                        <w:pStyle w:val="Heading2"/>
                        <w:spacing w:before="450" w:beforeAutospacing="0" w:after="300" w:afterAutospacing="0"/>
                        <w:ind w:right="45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6B735B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want to, you could….</w:t>
                      </w:r>
                    </w:p>
                    <w:p w14:paraId="0E6BD79B" w14:textId="77777777" w:rsidR="006B735B" w:rsidRPr="006B735B" w:rsidRDefault="006B735B" w:rsidP="006B735B">
                      <w:pPr>
                        <w:pStyle w:val="NormalWeb"/>
                        <w:spacing w:before="240" w:beforeAutospacing="0" w:after="240" w:afterAutospacing="0"/>
                        <w:ind w:left="450" w:right="45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B73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 a picture that shows: </w:t>
                      </w:r>
                    </w:p>
                    <w:p w14:paraId="5A3AFD05" w14:textId="77777777" w:rsidR="006B735B" w:rsidRPr="006B735B" w:rsidRDefault="006B735B" w:rsidP="006B735B">
                      <w:pPr>
                        <w:pStyle w:val="NormalWeb"/>
                        <w:spacing w:before="240" w:beforeAutospacing="0" w:after="240" w:afterAutospacing="0"/>
                        <w:ind w:left="450" w:right="45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B73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1) The animals’ home before the diggers came along, and </w:t>
                      </w:r>
                    </w:p>
                    <w:p w14:paraId="24098CFF" w14:textId="77777777" w:rsidR="006B735B" w:rsidRPr="006B735B" w:rsidRDefault="006B735B" w:rsidP="006B735B">
                      <w:pPr>
                        <w:pStyle w:val="NormalWeb"/>
                        <w:spacing w:before="240" w:beforeAutospacing="0" w:after="240" w:afterAutospacing="0"/>
                        <w:ind w:left="450" w:right="45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B735B">
                        <w:rPr>
                          <w:rFonts w:ascii="Comic Sans MS" w:hAnsi="Comic Sans MS"/>
                          <w:sz w:val="20"/>
                          <w:szCs w:val="20"/>
                        </w:rPr>
                        <w:t>2) What the scene looks like after the humans have finished on the site.</w:t>
                      </w:r>
                    </w:p>
                    <w:bookmarkEnd w:id="1"/>
                    <w:p w14:paraId="5FD3BB3E" w14:textId="77777777" w:rsidR="006B735B" w:rsidRDefault="006B735B"/>
                  </w:txbxContent>
                </v:textbox>
                <w10:wrap anchorx="margin"/>
              </v:shape>
            </w:pict>
          </mc:Fallback>
        </mc:AlternateContent>
      </w:r>
    </w:p>
    <w:p w14:paraId="78373F00" w14:textId="3D268296" w:rsidR="5759D58E" w:rsidRDefault="5759D58E" w:rsidP="5759D58E">
      <w:pPr>
        <w:spacing w:before="240" w:after="240" w:line="240" w:lineRule="auto"/>
        <w:ind w:left="450" w:right="450"/>
        <w:rPr>
          <w:rFonts w:ascii="Comic Sans MS" w:eastAsia="Times New Roman" w:hAnsi="Comic Sans MS" w:cs="Times New Roman"/>
          <w:u w:val="single"/>
          <w:lang w:eastAsia="en-GB"/>
        </w:rPr>
      </w:pPr>
    </w:p>
    <w:p w14:paraId="1D5157DA" w14:textId="1064A0C2" w:rsidR="5DBD113B" w:rsidRDefault="5DBD113B" w:rsidP="5DBD113B">
      <w:pPr>
        <w:spacing w:before="240" w:after="240" w:line="240" w:lineRule="auto"/>
        <w:ind w:left="450" w:right="450"/>
        <w:rPr>
          <w:rFonts w:ascii="Comic Sans MS" w:eastAsia="Times New Roman" w:hAnsi="Comic Sans MS" w:cs="Times New Roman"/>
          <w:lang w:eastAsia="en-GB"/>
        </w:rPr>
      </w:pPr>
    </w:p>
    <w:p w14:paraId="12858D6F" w14:textId="77777777" w:rsidR="00272F50" w:rsidRDefault="00272F50"/>
    <w:sectPr w:rsidR="00272F5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7D4EF" w14:textId="77777777" w:rsidR="00C655E9" w:rsidRDefault="00C655E9" w:rsidP="00272F50">
      <w:pPr>
        <w:spacing w:after="0" w:line="240" w:lineRule="auto"/>
      </w:pPr>
      <w:r>
        <w:separator/>
      </w:r>
    </w:p>
  </w:endnote>
  <w:endnote w:type="continuationSeparator" w:id="0">
    <w:p w14:paraId="48E093EA" w14:textId="77777777" w:rsidR="00C655E9" w:rsidRDefault="00C655E9" w:rsidP="0027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4FDCE44" w14:paraId="7A0905C8" w14:textId="77777777" w:rsidTr="04FDCE44">
      <w:tc>
        <w:tcPr>
          <w:tcW w:w="3009" w:type="dxa"/>
        </w:tcPr>
        <w:p w14:paraId="45E9D80B" w14:textId="3967910D" w:rsidR="04FDCE44" w:rsidRDefault="04FDCE44" w:rsidP="04FDCE44">
          <w:pPr>
            <w:pStyle w:val="Header"/>
            <w:ind w:left="-115"/>
          </w:pPr>
        </w:p>
      </w:tc>
      <w:tc>
        <w:tcPr>
          <w:tcW w:w="3009" w:type="dxa"/>
        </w:tcPr>
        <w:p w14:paraId="783A9C37" w14:textId="6AA80691" w:rsidR="04FDCE44" w:rsidRDefault="04FDCE44" w:rsidP="04FDCE44">
          <w:pPr>
            <w:pStyle w:val="Header"/>
            <w:jc w:val="center"/>
          </w:pPr>
        </w:p>
      </w:tc>
      <w:tc>
        <w:tcPr>
          <w:tcW w:w="3009" w:type="dxa"/>
        </w:tcPr>
        <w:p w14:paraId="031166F6" w14:textId="7B0CA9D6" w:rsidR="04FDCE44" w:rsidRDefault="04FDCE44" w:rsidP="04FDCE44">
          <w:pPr>
            <w:pStyle w:val="Header"/>
            <w:ind w:right="-115"/>
            <w:jc w:val="right"/>
          </w:pPr>
        </w:p>
      </w:tc>
    </w:tr>
  </w:tbl>
  <w:p w14:paraId="54B32DE6" w14:textId="661FAA8B" w:rsidR="04FDCE44" w:rsidRDefault="04FDCE44" w:rsidP="04FDC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343CC" w14:textId="77777777" w:rsidR="00C655E9" w:rsidRDefault="00C655E9" w:rsidP="00272F50">
      <w:pPr>
        <w:spacing w:after="0" w:line="240" w:lineRule="auto"/>
      </w:pPr>
      <w:r>
        <w:separator/>
      </w:r>
    </w:p>
  </w:footnote>
  <w:footnote w:type="continuationSeparator" w:id="0">
    <w:p w14:paraId="5CCC9E75" w14:textId="77777777" w:rsidR="00C655E9" w:rsidRDefault="00C655E9" w:rsidP="0027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3905" w14:textId="77777777" w:rsidR="00272F50" w:rsidRPr="00272F50" w:rsidRDefault="00272F50">
    <w:pPr>
      <w:pStyle w:val="Header"/>
      <w:rPr>
        <w:sz w:val="32"/>
        <w:szCs w:val="32"/>
        <w:u w:val="single"/>
      </w:rPr>
    </w:pPr>
    <w:r w:rsidRPr="00272F50">
      <w:rPr>
        <w:sz w:val="32"/>
        <w:szCs w:val="32"/>
        <w:u w:val="single"/>
      </w:rPr>
      <w:t>Writing Tuesday 24</w:t>
    </w:r>
    <w:r w:rsidRPr="00272F50">
      <w:rPr>
        <w:sz w:val="32"/>
        <w:szCs w:val="32"/>
        <w:u w:val="single"/>
        <w:vertAlign w:val="superscript"/>
      </w:rPr>
      <w:t>th</w:t>
    </w:r>
    <w:r w:rsidRPr="00272F50">
      <w:rPr>
        <w:sz w:val="32"/>
        <w:szCs w:val="32"/>
        <w:u w:val="single"/>
      </w:rPr>
      <w:t xml:space="preserve"> March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A"/>
    <w:rsid w:val="000C4FD0"/>
    <w:rsid w:val="00272F50"/>
    <w:rsid w:val="006B735B"/>
    <w:rsid w:val="009649D4"/>
    <w:rsid w:val="00AC0179"/>
    <w:rsid w:val="00AC2D7A"/>
    <w:rsid w:val="00C05F25"/>
    <w:rsid w:val="00C655E9"/>
    <w:rsid w:val="02FE0359"/>
    <w:rsid w:val="04FDCE44"/>
    <w:rsid w:val="0C8E4AB3"/>
    <w:rsid w:val="176BB9DE"/>
    <w:rsid w:val="186B2A33"/>
    <w:rsid w:val="1BE76E8B"/>
    <w:rsid w:val="1DD69C81"/>
    <w:rsid w:val="202F53EF"/>
    <w:rsid w:val="21D52A23"/>
    <w:rsid w:val="298D4998"/>
    <w:rsid w:val="2EC7CAD8"/>
    <w:rsid w:val="33AC2AF7"/>
    <w:rsid w:val="33AF7D33"/>
    <w:rsid w:val="36E68FBC"/>
    <w:rsid w:val="3BE5A548"/>
    <w:rsid w:val="444DA7FD"/>
    <w:rsid w:val="467969F6"/>
    <w:rsid w:val="48748DB7"/>
    <w:rsid w:val="4B084D8D"/>
    <w:rsid w:val="55FEA426"/>
    <w:rsid w:val="5759D58E"/>
    <w:rsid w:val="5DBD113B"/>
    <w:rsid w:val="5FB596CC"/>
    <w:rsid w:val="60BE0FFE"/>
    <w:rsid w:val="6812DAA7"/>
    <w:rsid w:val="6B0DB662"/>
    <w:rsid w:val="6D0338D6"/>
    <w:rsid w:val="6D37A36B"/>
    <w:rsid w:val="6E9B3A27"/>
    <w:rsid w:val="72BA5DD0"/>
    <w:rsid w:val="7520EC15"/>
    <w:rsid w:val="7701C3E9"/>
    <w:rsid w:val="77089C28"/>
    <w:rsid w:val="7ADBE47A"/>
    <w:rsid w:val="7E1FA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470A"/>
  <w15:chartTrackingRefBased/>
  <w15:docId w15:val="{6F9E0C98-81C7-4DA4-AAA8-438D8B1F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50"/>
  </w:style>
  <w:style w:type="paragraph" w:styleId="Footer">
    <w:name w:val="footer"/>
    <w:basedOn w:val="Normal"/>
    <w:link w:val="FooterChar"/>
    <w:uiPriority w:val="99"/>
    <w:unhideWhenUsed/>
    <w:rsid w:val="0027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50"/>
  </w:style>
  <w:style w:type="character" w:customStyle="1" w:styleId="Heading2Char">
    <w:name w:val="Heading 2 Char"/>
    <w:basedOn w:val="DefaultParagraphFont"/>
    <w:link w:val="Heading2"/>
    <w:uiPriority w:val="9"/>
    <w:rsid w:val="00272F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49D4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dhippo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rdhippo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A3C5C5C8DC4B8BCB0E111AF6A51E" ma:contentTypeVersion="12" ma:contentTypeDescription="Create a new document." ma:contentTypeScope="" ma:versionID="eb6f976fc212b95b4af545f566381181">
  <xsd:schema xmlns:xsd="http://www.w3.org/2001/XMLSchema" xmlns:xs="http://www.w3.org/2001/XMLSchema" xmlns:p="http://schemas.microsoft.com/office/2006/metadata/properties" xmlns:ns2="5cccba3e-4861-4554-b2f4-d59858cc4a8e" xmlns:ns3="ad2c4574-60ac-4f12-9e83-e75f724ef39a" targetNamespace="http://schemas.microsoft.com/office/2006/metadata/properties" ma:root="true" ma:fieldsID="6bfd94fe1335a0e2b057f8f7eba2bb71" ns2:_="" ns3:_="">
    <xsd:import namespace="5cccba3e-4861-4554-b2f4-d59858cc4a8e"/>
    <xsd:import namespace="ad2c4574-60ac-4f12-9e83-e75f724ef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ba3e-4861-4554-b2f4-d59858c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4574-60ac-4f12-9e83-e75f724ef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CF7F2-7124-4522-8224-B5361EFB0D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2c4574-60ac-4f12-9e83-e75f724ef39a"/>
    <ds:schemaRef ds:uri="http://purl.org/dc/elements/1.1/"/>
    <ds:schemaRef ds:uri="http://schemas.microsoft.com/office/2006/metadata/properties"/>
    <ds:schemaRef ds:uri="5cccba3e-4861-4554-b2f4-d59858cc4a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D9CDAF-6FE3-43F0-990B-7F648825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ba3e-4861-4554-b2f4-d59858cc4a8e"/>
    <ds:schemaRef ds:uri="ad2c4574-60ac-4f12-9e83-e75f724ef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978EE-7A04-421E-B50F-49B17212D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Ingleby</dc:creator>
  <cp:keywords/>
  <dc:description/>
  <cp:lastModifiedBy>Paul Fowlds</cp:lastModifiedBy>
  <cp:revision>2</cp:revision>
  <dcterms:created xsi:type="dcterms:W3CDTF">2020-03-24T09:08:00Z</dcterms:created>
  <dcterms:modified xsi:type="dcterms:W3CDTF">2020-03-24T09:08:00Z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0x01010040C9A3C5C5C8DC4B8BCB0E111AF6A51E</vt:lpwstr>
  </property>
</Properties>
</file>